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eastAsia="仿宋_GB2312"/>
          <w:b/>
          <w:bCs/>
          <w:sz w:val="36"/>
          <w:szCs w:val="36"/>
          <w:lang w:eastAsia="zh-CN"/>
        </w:rPr>
      </w:pPr>
      <w:r>
        <w:rPr>
          <w:rFonts w:hint="eastAsia" w:ascii="仿宋_GB2312" w:eastAsia="仿宋_GB2312"/>
          <w:b/>
          <w:bCs/>
          <w:sz w:val="36"/>
          <w:szCs w:val="36"/>
          <w:lang w:eastAsia="zh-CN"/>
        </w:rPr>
        <w:t>院第</w:t>
      </w:r>
      <w:r>
        <w:rPr>
          <w:rFonts w:hint="eastAsia" w:ascii="仿宋_GB2312" w:eastAsia="仿宋_GB2312"/>
          <w:b/>
          <w:bCs/>
          <w:sz w:val="36"/>
          <w:szCs w:val="36"/>
          <w:lang w:val="en-US" w:eastAsia="zh-CN"/>
        </w:rPr>
        <w:t>十四届学生职业技能竞赛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tLeast"/>
        <w:ind w:left="0" w:leftChars="0" w:right="0" w:rightChars="0" w:firstLine="0" w:firstLineChars="0"/>
        <w:textAlignment w:val="auto"/>
        <w:outlineLvl w:val="9"/>
        <w:rPr>
          <w:rFonts w:hint="eastAsia" w:ascii="仿宋_GB2312" w:eastAsia="仿宋_GB2312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黑体" w:hAnsi="黑体" w:eastAsia="黑体" w:cs="黑体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sz w:val="52"/>
          <w:szCs w:val="52"/>
        </w:rPr>
        <w:t>英语口语</w:t>
      </w:r>
      <w:r>
        <w:rPr>
          <w:rFonts w:hint="eastAsia" w:ascii="黑体" w:hAnsi="黑体" w:eastAsia="黑体" w:cs="黑体"/>
          <w:sz w:val="52"/>
          <w:szCs w:val="52"/>
          <w:lang w:eastAsia="zh-CN"/>
        </w:rPr>
        <w:t>竞</w:t>
      </w:r>
      <w:r>
        <w:rPr>
          <w:rFonts w:hint="eastAsia" w:ascii="黑体" w:hAnsi="黑体" w:eastAsia="黑体" w:cs="黑体"/>
          <w:sz w:val="52"/>
          <w:szCs w:val="52"/>
        </w:rPr>
        <w:t>赛（专业组</w:t>
      </w:r>
      <w:r>
        <w:rPr>
          <w:rFonts w:hint="eastAsia" w:ascii="黑体" w:hAnsi="黑体" w:eastAsia="黑体" w:cs="黑体"/>
          <w:sz w:val="52"/>
          <w:szCs w:val="52"/>
          <w:lang w:val="en-US" w:eastAsia="zh-CN"/>
        </w:rPr>
        <w:t>)获奖名单</w:t>
      </w:r>
    </w:p>
    <w:tbl>
      <w:tblPr>
        <w:tblStyle w:val="3"/>
        <w:tblpPr w:leftFromText="180" w:rightFromText="180" w:vertAnchor="page" w:horzAnchor="page" w:tblpX="1967" w:tblpY="2088"/>
        <w:tblW w:w="81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2160"/>
        <w:gridCol w:w="1995"/>
        <w:gridCol w:w="20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9" w:hRule="atLeast"/>
        </w:trPr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奖  项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姓  名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班  级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学 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7" w:hRule="atLeast"/>
        </w:trPr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一等奖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陈洁</w:t>
            </w:r>
            <w:bookmarkStart w:id="0" w:name="_GoBack"/>
            <w:bookmarkEnd w:id="0"/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商英1503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15007010334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9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二等奖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王镇波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商英1502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15007010234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杨琳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商英1601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16007010135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</w:trPr>
        <w:tc>
          <w:tcPr>
            <w:tcW w:w="1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朱青青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商英1601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1600701041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</w:trPr>
        <w:tc>
          <w:tcPr>
            <w:tcW w:w="19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宣李倩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商英1502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15007010232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9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三等奖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陈正泽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商英1601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1600701007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</w:trPr>
        <w:tc>
          <w:tcPr>
            <w:tcW w:w="19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张锡萍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商英1502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15007010223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</w:trPr>
        <w:tc>
          <w:tcPr>
            <w:tcW w:w="19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徐铃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商英1601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16007010130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</w:trPr>
        <w:tc>
          <w:tcPr>
            <w:tcW w:w="19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05"/>
              </w:tabs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王玉佩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商英1602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16007010226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</w:trPr>
        <w:tc>
          <w:tcPr>
            <w:tcW w:w="19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吴雪婷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商英1503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15007010314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</w:trPr>
        <w:tc>
          <w:tcPr>
            <w:tcW w:w="19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三等奖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叶振建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商英1602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16007010236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</w:trPr>
        <w:tc>
          <w:tcPr>
            <w:tcW w:w="195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朱咪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商英1503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extDirection w:val="lrTb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15007010313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</w:trPr>
        <w:tc>
          <w:tcPr>
            <w:tcW w:w="195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叶慧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商英1503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extDirection w:val="lrTb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15007010301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</w:trPr>
        <w:tc>
          <w:tcPr>
            <w:tcW w:w="1950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优胜奖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洪青青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商英1503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extDirection w:val="lrTb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15007010308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</w:trPr>
        <w:tc>
          <w:tcPr>
            <w:tcW w:w="195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吴梦薇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商英1603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extDirection w:val="lrTb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16007010332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</w:trPr>
        <w:tc>
          <w:tcPr>
            <w:tcW w:w="195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何玉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商英1502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extDirection w:val="lrTb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18072175791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</w:trPr>
        <w:tc>
          <w:tcPr>
            <w:tcW w:w="195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郑明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商英1501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extDirection w:val="lrTb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15007010103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</w:trPr>
        <w:tc>
          <w:tcPr>
            <w:tcW w:w="195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李梦翔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商英1603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extDirection w:val="lrTb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16007010316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</w:trPr>
        <w:tc>
          <w:tcPr>
            <w:tcW w:w="1950" w:type="dxa"/>
            <w:vMerge w:val="continue"/>
            <w:tcBorders>
              <w:top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陈建黎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商英1601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</w:tcBorders>
            <w:textDirection w:val="lrTb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16007010103</w:t>
            </w:r>
          </w:p>
        </w:tc>
      </w:tr>
    </w:tbl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sectPr>
      <w:pgSz w:w="11906" w:h="16838"/>
      <w:pgMar w:top="113" w:right="0" w:bottom="0" w:left="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7E2FB7"/>
    <w:rsid w:val="0E7E2FB7"/>
    <w:rsid w:val="2F843D12"/>
    <w:rsid w:val="68456E37"/>
    <w:rsid w:val="68B6087A"/>
    <w:rsid w:val="7A6A2A6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2016-11-29T00:45:00Z</dcterms:created>
  <dc:creator>Administrator</dc:creator>
  <cp:lastModifiedBy>Administrator</cp:lastModifiedBy>
  <cp:lastPrinted>2016-11-29T00:56:00Z</cp:lastPrinted>
  <dcterms:modified xsi:type="dcterms:W3CDTF">2016-11-29T01:41:13Z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